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B2F" w:rsidRPr="000C2AAC" w:rsidRDefault="00AE5B2F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การขอเปิดระบบกรณีไม่ปรากฏรายการบุคคลที่ไม่มีสถานะทางทะเบียนในฐานข้อมูลทะเบียนราษฎร</w:t>
      </w:r>
    </w:p>
    <w:p w:rsidR="00AE5B2F" w:rsidRPr="00394708" w:rsidRDefault="00AE5B2F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7015CE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เทศบาลตำบลเขาย้อย</w:t>
      </w:r>
    </w:p>
    <w:p w:rsidR="00AE5B2F" w:rsidRPr="00045650" w:rsidRDefault="00AE5B2F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AE5B2F" w:rsidRPr="000C2AAC" w:rsidRDefault="004463D1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4463D1"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AE5B2F" w:rsidRPr="000C2AAC" w:rsidRDefault="00AE5B2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การขอเปิดระบบกรณีไม่ปรากฏรายการบุคคลที่ไม่มีสถานะทางทะเบียนในฐานข้อมูลทะเบียนราษฎร</w:t>
      </w:r>
    </w:p>
    <w:p w:rsidR="00AE5B2F" w:rsidRPr="000C2AAC" w:rsidRDefault="00AE5B2F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AE5B2F" w:rsidRPr="000C2AAC" w:rsidRDefault="00AE5B2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Pr="000C2AAC" w:rsidRDefault="00AE5B2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Pr="0087182F" w:rsidRDefault="00AE5B2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AE5B2F" w:rsidRPr="00342335">
        <w:tc>
          <w:tcPr>
            <w:tcW w:w="675" w:type="dxa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AE5B2F" w:rsidRPr="000C2AAC" w:rsidRDefault="00AE5B2F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Pr="000C2AAC" w:rsidRDefault="00AE5B2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AE5B2F" w:rsidRPr="000C2AAC" w:rsidRDefault="00AE5B2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AE5B2F" w:rsidRPr="000C2AAC" w:rsidRDefault="00AE5B2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60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150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10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การขอเปิดระบบกรณีไม่ปรากฏรายการบุคคลที่ไม่มีสถานะทางทะเบียนในฐานข้อมูลทะเบียนราษฎร </w:t>
      </w:r>
      <w:r w:rsidRPr="000C2AAC">
        <w:rPr>
          <w:rFonts w:ascii="Cordia New" w:hAnsi="Cordia New"/>
          <w:noProof/>
          <w:sz w:val="32"/>
          <w:szCs w:val="32"/>
        </w:rPr>
        <w:t>07/06/2558 17:50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AE5B2F" w:rsidRPr="00342335">
        <w:tc>
          <w:tcPr>
            <w:tcW w:w="675" w:type="dxa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สำนักทะเบียนอำเภอที่จัดทำทะเบียนประวัติ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015CE" w:rsidRDefault="007015CE" w:rsidP="007015C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7015CE" w:rsidRPr="00342335" w:rsidRDefault="007015CE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โทรศัพท์ 0-3256-2061 , 0-3256-1660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สำนักทะเบียนท้องถิ่นจัดทำทะเบียนประวัติ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AE5B2F" w:rsidRDefault="00AE5B2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AE5B2F" w:rsidRDefault="00AE5B2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ป็นกลุ่มเป้าหมายตามยุทธศาสตร์การจัดการปัญหาสถานะและสิทธิของบุคคลโดยต้องเป็นผู้ที่ได้รับการสำรวจเพื่อจัดทำทะเบียนประวัติบุคคลที่ไม่มีสถานะทางทะเบียนภายในวันที่ </w:t>
      </w:r>
      <w:r w:rsidRPr="000C2AAC">
        <w:rPr>
          <w:rFonts w:ascii="Cordia New" w:hAnsi="Cordia New"/>
          <w:noProof/>
          <w:sz w:val="32"/>
          <w:szCs w:val="32"/>
        </w:rPr>
        <w:t xml:space="preserve">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พฤศจิกายน </w:t>
      </w:r>
      <w:r w:rsidRPr="000C2AAC">
        <w:rPr>
          <w:rFonts w:ascii="Cordia New" w:hAnsi="Cordia New"/>
          <w:noProof/>
          <w:sz w:val="32"/>
          <w:szCs w:val="32"/>
        </w:rPr>
        <w:t xml:space="preserve">2554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โดยมีหลักฐานแบบสำรวจเพื่อจัดทำทะเบียนประวัติ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 </w:t>
      </w:r>
      <w:r w:rsidRPr="000C2AAC">
        <w:rPr>
          <w:rFonts w:ascii="Cordia New" w:hAnsi="Cordia New"/>
          <w:noProof/>
          <w:sz w:val="32"/>
          <w:szCs w:val="32"/>
        </w:rPr>
        <w:t xml:space="preserve">89)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หรือใบตอบรับการสำรวจตามแบบ </w:t>
      </w:r>
      <w:r w:rsidRPr="000C2AAC">
        <w:rPr>
          <w:rFonts w:ascii="Cordia New" w:hAnsi="Cordia New"/>
          <w:noProof/>
          <w:sz w:val="32"/>
          <w:szCs w:val="32"/>
        </w:rPr>
        <w:t xml:space="preserve">89/1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สำเนาเอกสารดังกล่าวแต่ไม่ได้รับการบันทึกจัดทำทะเบียนประวัติในฐานข้อมูลโดยบุคคลดังกล่าวต้องมีเอกสารรับรองจากหน่วยงานหรือองค์การที่ทำหน้าที่สำรวจดังนี้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ถ้าเป็นกลุ่มเด็กหรือบุคคลที่ศึกษาเล่าเรียนในสถานศึกษาต้องมีหนังสือรับรองจากสถานศึกษาที่สำรวจบุคคลนั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ถ้าเป็นคนไร้รากเหง้าต้องมีหนังสือรับรองจากสถานสงเคราะห์หรือหน่วยงานที่ให้การสงเคราะห์ดูแลสำรวจบุคคลนั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ของชนกลุ่มน้อยที่เข้ามาอาศัยอยู่เป็นเวลานานแต่ตกสำรวจให้นายทะเบียนสอบบันทึกถ้อยคำบุคคลที่เป็นชนกลุ่มน้อยชาติพันธุ์เดียวกันจำนวน </w:t>
      </w:r>
      <w:r w:rsidRPr="000C2AAC">
        <w:rPr>
          <w:rFonts w:ascii="Cordia New" w:hAnsi="Cordia New"/>
          <w:noProof/>
          <w:sz w:val="32"/>
          <w:szCs w:val="32"/>
        </w:rPr>
        <w:t xml:space="preserve">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คนเพื่อให้การรับรองแทนการเรียกหนังสือรับรอง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ของการสอบสวนข้อเท็จจริงหากผลการสอบสวนไม่ปรากฏข้อเท็จจริงที่ชัดเจนอาจต้องส่งเรื่องให้คณะกรรมการหมู่บ้านหรือคณะกรรมการชุมชนรับรองระยะเวลาต้องขยายเพิ่มขึ้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วันนับแต่วันที่พิจารณาแล้วเสร็จตามมาตรา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10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แห่ง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การอำนวยความสะดวกในการพิจารณาอนุญาตของทางราชการพ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.2558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AE5B2F" w:rsidRPr="000C2AAC" w:rsidRDefault="00AE5B2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AE5B2F" w:rsidRPr="00342335">
        <w:trPr>
          <w:tblHeader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ยื่นคำร้องและจัดทำคำร้องตามแบบพิมพ์ท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.31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ตรวจสอบความครบถ้วนถูกต้องของเอกสารหลักฐาน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สอบสวนข้อเท็จจริงในพื้นที่เพื่อพิสูจน์ยืนยันสถานะบุคคล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รวบรวมพยานหลักฐานพร้อมความเห็นเสนอนายทะเบียนพิจารณา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นายทะเบียนพิจารณาอนุมัติหรือไม่อนุมัติ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อนุมัตินายทะเบียนส่งเรื่องให้สำนักทะเบียนกลางตรวจสอบเพื่อขอเปิดระบบการบันทึกจัดทำทะเบียนประวัติบุคคลที่ไม่มีสถานะทางทะเบียนและแจ้งผลการพิจารณาให้ผู้ยื่นคำขอทราบเป็นหนังสื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กรณีที่มีคำสั่งไม่อนุมัติให้แจ้งเหตุผลดังกล่าวด้วย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7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ตรวจสอบหลักฐานเอกสารผลการพิจารณาอนุญาตของนายทะเบียนและพิจารณาเปิดระบบโปรแกรมเพื่อให้บันทึกข้อมูลเพิ่มเติม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12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สำนักทะเบียนกลางแจ้งผลการเปิดระบบโปรแกรมเพื่อให้บันทึกข้อมูลเพิ่มเติม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สำนักทะเบียนท้องถิ่นบันทึกข้อมูลในระบบและแจ้งผู้ยื่นคำขอมาดำเนินการจัดทำบัตรประจำตัว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AE5B2F" w:rsidRDefault="00AE5B2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AE5B2F" w:rsidRPr="000C2AAC" w:rsidRDefault="00AE5B2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Default="00AE5B2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AE5B2F" w:rsidRPr="000C2AAC" w:rsidRDefault="00AE5B2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AE5B2F" w:rsidRPr="000C2AAC" w:rsidRDefault="00AE5B2F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AE5B2F" w:rsidRPr="000C2AAC" w:rsidRDefault="00AE5B2F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E5B2F" w:rsidRPr="00342335">
        <w:trPr>
          <w:tblHeader/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E5B2F" w:rsidRPr="00342335">
        <w:trPr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แบบสำรวจเพื่อจัดทำทะเบียนประวัติบุคคลที่ไม่มีสถานะทางทะเบียน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 xml:space="preserve">89)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หรือใบตอบรับการสำรวจตามแบบ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89/1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E5B2F" w:rsidRPr="00342335">
        <w:trPr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กลุ่มเด็กหรือบุคคลที่ศึกษาเล่าเรียนในสถานศึกษามีหนังสือรับรองจากสถานศึกษาที่สำรวจ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กระทรวงศีกษาธิการ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E5B2F" w:rsidRPr="00342335">
        <w:trPr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ลุ่มคนไร้รากเหง้าต้องมีหนังสือรับรองจากสถานสงเคราะห์หรือหน่วยงานที่ให้การสงเคราะห์ดูแลและสำรวจบุคคลนั้น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กระทรวงการพัฒนาสังคมและความมั่นคงของมนุษย์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รวมทั้งหนังสือรับรองจากสถานสงเคราะห์ในสังกัดของเอกชน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***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AE5B2F" w:rsidRPr="000C2AAC" w:rsidRDefault="00AE5B2F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E5B2F" w:rsidRPr="00342335">
        <w:trPr>
          <w:tblHeader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บ้านและบัตรประจำตัวประชาชนของพยานผู้รับรองตัวบุคคลกรณีกลุ่มชนกลุ่มน้อยที่เข้ามาอาศัยอยู่เป็นเวลานานแต่ตกสำรวจนายทะเบียนสอบบันทึกถ้อยคำบุคคลที่เป็นกลุ่มน้อยชาติพันธุ์เดียวกันจำนวน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 xml:space="preserve">3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คนเพื่อให้การรับรองแทนการเรียกหนังสือรับรอง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เอกสารอื่นซึ่งมีรูปถ่ายที่ทางราชการออกให้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เช่นหลักฐานการศึกษาหลักฐานการปล่อยตัวคุมขังฯลฯ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AE5B2F" w:rsidRPr="000C2AAC" w:rsidRDefault="00AE5B2F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342335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AE5B2F" w:rsidRDefault="00AE5B2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</w:t>
            </w:r>
            <w:r w:rsidRPr="00342335">
              <w:rPr>
                <w:rFonts w:ascii="Cordia New" w:hAnsi="Cordia New"/>
                <w:sz w:val="32"/>
                <w:szCs w:val="32"/>
              </w:rPr>
              <w:br/>
            </w:r>
            <w:r w:rsidRPr="00342335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1567)</w:t>
            </w:r>
          </w:p>
        </w:tc>
      </w:tr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สำนักบริหารการทะเบียน 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59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11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ตำบลบึงทองหลางอำเภอลำลูกกาจังหวัดปทุมธานี 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12150</w:t>
            </w:r>
            <w:r w:rsidRPr="00342335">
              <w:rPr>
                <w:rFonts w:ascii="Cordia New" w:hAnsi="Cordia New"/>
                <w:sz w:val="32"/>
                <w:szCs w:val="32"/>
              </w:rPr>
              <w:br/>
            </w:r>
            <w:r w:rsidRPr="00342335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1548 (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 /http://www.bora.dopa.go.th)</w:t>
            </w:r>
          </w:p>
        </w:tc>
      </w:tr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342335">
              <w:rPr>
                <w:rFonts w:ascii="Cordia New" w:hAnsi="Cordia New"/>
                <w:sz w:val="32"/>
                <w:szCs w:val="32"/>
              </w:rPr>
              <w:br/>
            </w:r>
            <w:r w:rsidRPr="00342335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7015CE" w:rsidRPr="00342335">
        <w:tc>
          <w:tcPr>
            <w:tcW w:w="534" w:type="dxa"/>
          </w:tcPr>
          <w:p w:rsidR="007015CE" w:rsidRPr="00342335" w:rsidRDefault="007015CE" w:rsidP="00342335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)</w:t>
            </w:r>
          </w:p>
        </w:tc>
        <w:tc>
          <w:tcPr>
            <w:tcW w:w="9639" w:type="dxa"/>
          </w:tcPr>
          <w:p w:rsidR="007015CE" w:rsidRDefault="007015CE" w:rsidP="007015C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 xml:space="preserve">เทศบาลตำบลเขาย้อย  หมู่ที่ 5 ตำบลเขาย้อย อำเภอเขาย้อย จังหวัดเพชรบุรี 76140 </w:t>
            </w:r>
          </w:p>
          <w:p w:rsidR="007015CE" w:rsidRDefault="007015CE" w:rsidP="007015C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  <w:t>โทรศัพท์ 0-3256-2061 , 0-3256-1660</w:t>
            </w:r>
          </w:p>
          <w:p w:rsidR="007015CE" w:rsidRPr="00342335" w:rsidRDefault="007015CE" w:rsidP="0034233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:rsidR="00AE5B2F" w:rsidRDefault="00AE5B2F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10173"/>
      </w:tblGrid>
      <w:tr w:rsidR="00AE5B2F" w:rsidRPr="00342335">
        <w:trPr>
          <w:trHeight w:val="567"/>
        </w:trPr>
        <w:tc>
          <w:tcPr>
            <w:tcW w:w="10173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AE5B2F" w:rsidRDefault="00AE5B2F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AE5B2F" w:rsidRPr="000C2AAC" w:rsidRDefault="00AE5B2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AE5B2F" w:rsidRPr="000C2AAC" w:rsidRDefault="00AE5B2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AE5B2F" w:rsidRPr="00342335">
        <w:tc>
          <w:tcPr>
            <w:tcW w:w="141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16/07/2558</w:t>
            </w:r>
          </w:p>
        </w:tc>
      </w:tr>
      <w:tr w:rsidR="00AE5B2F" w:rsidRPr="00342335">
        <w:tc>
          <w:tcPr>
            <w:tcW w:w="141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AE5B2F" w:rsidRPr="00342335">
        <w:tc>
          <w:tcPr>
            <w:tcW w:w="141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สุกัญญา</w:t>
            </w:r>
            <w:r w:rsidR="007015CE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 ม่วงโภชน์</w:t>
            </w:r>
          </w:p>
        </w:tc>
      </w:tr>
      <w:tr w:rsidR="00AE5B2F" w:rsidRPr="00342335">
        <w:tc>
          <w:tcPr>
            <w:tcW w:w="141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AE5B2F" w:rsidRPr="00342335" w:rsidRDefault="007015CE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อรอนงค์  ศิริชัย</w:t>
            </w:r>
          </w:p>
        </w:tc>
      </w:tr>
      <w:tr w:rsidR="00AE5B2F" w:rsidRPr="00342335">
        <w:tc>
          <w:tcPr>
            <w:tcW w:w="141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ANUSORN JIRAPITAK</w:t>
            </w:r>
          </w:p>
        </w:tc>
      </w:tr>
    </w:tbl>
    <w:p w:rsidR="00AE5B2F" w:rsidRPr="000C2AAC" w:rsidRDefault="00AE5B2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AE5B2F" w:rsidRPr="000C2AAC" w:rsidRDefault="00AE5B2F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AE5B2F" w:rsidRPr="000C2AAC" w:rsidRDefault="00AE5B2F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AE5B2F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81C" w:rsidRDefault="004A581C" w:rsidP="00C81DB8">
      <w:pPr>
        <w:spacing w:after="0" w:line="240" w:lineRule="auto"/>
      </w:pPr>
      <w:r>
        <w:separator/>
      </w:r>
    </w:p>
  </w:endnote>
  <w:endnote w:type="continuationSeparator" w:id="1">
    <w:p w:rsidR="004A581C" w:rsidRDefault="004A581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81C" w:rsidRDefault="004A581C" w:rsidP="00C81DB8">
      <w:pPr>
        <w:spacing w:after="0" w:line="240" w:lineRule="auto"/>
      </w:pPr>
      <w:r>
        <w:separator/>
      </w:r>
    </w:p>
  </w:footnote>
  <w:footnote w:type="continuationSeparator" w:id="1">
    <w:p w:rsidR="004A581C" w:rsidRDefault="004A581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B2F" w:rsidRDefault="004463D1" w:rsidP="00C81DB8">
    <w:pPr>
      <w:pStyle w:val="ae"/>
      <w:jc w:val="right"/>
    </w:pPr>
    <w:fldSimple w:instr=" PAGE   \* MERGEFORMAT ">
      <w:r w:rsidR="00DD7BAE">
        <w:rPr>
          <w:noProof/>
        </w:rPr>
        <w:t>1</w:t>
      </w:r>
    </w:fldSimple>
    <w:r w:rsidR="00AE5B2F">
      <w:rPr>
        <w:noProof/>
      </w:rPr>
      <w:t>/</w:t>
    </w:r>
    <w:r>
      <w:rPr>
        <w:noProof/>
      </w:rPr>
      <w:fldChar w:fldCharType="begin"/>
    </w:r>
    <w:r w:rsidR="00AE5B2F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DD7BAE">
      <w:rPr>
        <w:noProof/>
      </w:rPr>
      <w:t>3</w:t>
    </w:r>
    <w:r>
      <w:rPr>
        <w:noProof/>
      </w:rPr>
      <w:fldChar w:fldCharType="end"/>
    </w:r>
  </w:p>
  <w:p w:rsidR="00AE5B2F" w:rsidRDefault="00AE5B2F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42335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463D1"/>
    <w:rsid w:val="00452B6B"/>
    <w:rsid w:val="004A581C"/>
    <w:rsid w:val="004C0C85"/>
    <w:rsid w:val="004C3BDE"/>
    <w:rsid w:val="004E30D6"/>
    <w:rsid w:val="004E5749"/>
    <w:rsid w:val="004E651F"/>
    <w:rsid w:val="0050561E"/>
    <w:rsid w:val="005223AF"/>
    <w:rsid w:val="00541A32"/>
    <w:rsid w:val="00572C8D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15CE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32850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5B2F"/>
    <w:rsid w:val="00AE6A9D"/>
    <w:rsid w:val="00AF4A06"/>
    <w:rsid w:val="00B23DA2"/>
    <w:rsid w:val="00B509FC"/>
    <w:rsid w:val="00B95782"/>
    <w:rsid w:val="00BC5DA7"/>
    <w:rsid w:val="00BE60E1"/>
    <w:rsid w:val="00BF6CA4"/>
    <w:rsid w:val="00C1539D"/>
    <w:rsid w:val="00C21238"/>
    <w:rsid w:val="00C26ED0"/>
    <w:rsid w:val="00C3045F"/>
    <w:rsid w:val="00C77AEA"/>
    <w:rsid w:val="00C81DB8"/>
    <w:rsid w:val="00C943BF"/>
    <w:rsid w:val="00CA51BD"/>
    <w:rsid w:val="00CD3DDC"/>
    <w:rsid w:val="00CE463D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D7BAE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D4B6A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ED4B6A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ED4B6A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ED4B6A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ED4B6A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ED4B6A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ED4B6A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87F4C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87F4C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87F4C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87F4C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87F4C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87F4C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1067</Words>
  <Characters>6088</Characters>
  <Application>Microsoft Office Word</Application>
  <DocSecurity>0</DocSecurity>
  <Lines>50</Lines>
  <Paragraphs>14</Paragraphs>
  <ScaleCrop>false</ScaleCrop>
  <Company/>
  <LinksUpToDate>false</LinksUpToDate>
  <CharactersWithSpaces>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การขอเปิดระบบกรณีไม่ปรากฏรายการบุคคลที่ไม่มีสถานะทางทะเบียนในฐานข้อมูลทะเบียนราษฎร</dc:title>
  <dc:creator>CM</dc:creator>
  <cp:lastModifiedBy>Windows User</cp:lastModifiedBy>
  <cp:revision>2</cp:revision>
  <cp:lastPrinted>2015-03-02T15:12:00Z</cp:lastPrinted>
  <dcterms:created xsi:type="dcterms:W3CDTF">2022-04-28T06:41:00Z</dcterms:created>
  <dcterms:modified xsi:type="dcterms:W3CDTF">2022-04-28T06:41:00Z</dcterms:modified>
</cp:coreProperties>
</file>